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3C2E" w:rsidRDefault="009A3C2E">
      <w:pPr>
        <w:rPr>
          <w:sz w:val="18"/>
          <w:szCs w:val="18"/>
        </w:rPr>
      </w:pPr>
    </w:p>
    <w:p w14:paraId="00000002" w14:textId="19FEEA64" w:rsidR="009A3C2E" w:rsidRDefault="009445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YOUR NAME</w:t>
      </w:r>
      <w:bookmarkStart w:id="0" w:name="_GoBack"/>
      <w:bookmarkEnd w:id="0"/>
      <w:r>
        <w:rPr>
          <w:b/>
          <w:sz w:val="36"/>
          <w:szCs w:val="36"/>
        </w:rPr>
        <w:t xml:space="preserve"> INDEPENDENT SCHOOL DISTRICT</w:t>
      </w:r>
    </w:p>
    <w:p w14:paraId="00000003" w14:textId="77777777" w:rsidR="009A3C2E" w:rsidRDefault="009445CC">
      <w:pPr>
        <w:jc w:val="center"/>
        <w:rPr>
          <w:b/>
          <w:color w:val="1155CC"/>
          <w:sz w:val="48"/>
          <w:szCs w:val="48"/>
        </w:rPr>
      </w:pPr>
      <w:r>
        <w:rPr>
          <w:b/>
          <w:color w:val="1155CC"/>
          <w:sz w:val="48"/>
          <w:szCs w:val="48"/>
        </w:rPr>
        <w:t>VISITOR SELF-SCREENING FORM</w:t>
      </w:r>
    </w:p>
    <w:p w14:paraId="00000004" w14:textId="77777777" w:rsidR="009A3C2E" w:rsidRDefault="009A3C2E">
      <w:pPr>
        <w:rPr>
          <w:b/>
          <w:sz w:val="28"/>
          <w:szCs w:val="28"/>
        </w:rPr>
      </w:pPr>
    </w:p>
    <w:p w14:paraId="00000005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 xml:space="preserve">Visitor or Parent Name: </w:t>
      </w:r>
    </w:p>
    <w:p w14:paraId="00000006" w14:textId="77777777" w:rsidR="009A3C2E" w:rsidRDefault="009A3C2E">
      <w:pPr>
        <w:rPr>
          <w:sz w:val="28"/>
          <w:szCs w:val="28"/>
        </w:rPr>
      </w:pPr>
    </w:p>
    <w:p w14:paraId="00000007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00000008" w14:textId="77777777" w:rsidR="009A3C2E" w:rsidRDefault="009A3C2E">
      <w:pPr>
        <w:rPr>
          <w:sz w:val="28"/>
          <w:szCs w:val="28"/>
        </w:rPr>
      </w:pPr>
    </w:p>
    <w:p w14:paraId="00000009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 xml:space="preserve">Mobile Number: </w:t>
      </w:r>
    </w:p>
    <w:p w14:paraId="0000000A" w14:textId="77777777" w:rsidR="009A3C2E" w:rsidRDefault="009A3C2E">
      <w:pPr>
        <w:rPr>
          <w:sz w:val="28"/>
          <w:szCs w:val="28"/>
        </w:rPr>
      </w:pPr>
    </w:p>
    <w:p w14:paraId="0000000B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>Location in District:</w:t>
      </w:r>
    </w:p>
    <w:p w14:paraId="0000000C" w14:textId="77777777" w:rsidR="009A3C2E" w:rsidRDefault="009A3C2E">
      <w:pPr>
        <w:rPr>
          <w:sz w:val="28"/>
          <w:szCs w:val="28"/>
        </w:rPr>
      </w:pPr>
    </w:p>
    <w:p w14:paraId="0000000D" w14:textId="77777777" w:rsidR="009A3C2E" w:rsidRDefault="009A3C2E">
      <w:pPr>
        <w:rPr>
          <w:sz w:val="28"/>
          <w:szCs w:val="28"/>
        </w:rPr>
      </w:pPr>
    </w:p>
    <w:p w14:paraId="0000000E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>Are you showing any signs of the following symptoms?</w:t>
      </w:r>
    </w:p>
    <w:p w14:paraId="0000000F" w14:textId="77777777" w:rsidR="009A3C2E" w:rsidRDefault="009445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Temperature 100.4 or higher</w:t>
      </w:r>
    </w:p>
    <w:p w14:paraId="00000010" w14:textId="77777777" w:rsidR="009A3C2E" w:rsidRDefault="009445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Shortness of breath, difficulty breathing</w:t>
      </w:r>
    </w:p>
    <w:p w14:paraId="00000011" w14:textId="77777777" w:rsidR="009A3C2E" w:rsidRDefault="009445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Cough</w:t>
      </w:r>
    </w:p>
    <w:p w14:paraId="00000012" w14:textId="77777777" w:rsidR="009A3C2E" w:rsidRDefault="009445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Running nose</w:t>
      </w:r>
    </w:p>
    <w:p w14:paraId="00000013" w14:textId="77777777" w:rsidR="009A3C2E" w:rsidRDefault="009445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Sneezing</w:t>
      </w:r>
    </w:p>
    <w:p w14:paraId="00000014" w14:textId="77777777" w:rsidR="009A3C2E" w:rsidRDefault="009445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Muscle Pain</w:t>
      </w:r>
    </w:p>
    <w:p w14:paraId="00000015" w14:textId="77777777" w:rsidR="009A3C2E" w:rsidRDefault="009445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Tiredness</w:t>
      </w:r>
    </w:p>
    <w:p w14:paraId="00000016" w14:textId="77777777" w:rsidR="009A3C2E" w:rsidRDefault="009A3C2E">
      <w:pPr>
        <w:rPr>
          <w:sz w:val="28"/>
          <w:szCs w:val="28"/>
        </w:rPr>
      </w:pPr>
    </w:p>
    <w:p w14:paraId="00000017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 xml:space="preserve">Have you been exposed to someone with COVID-19 positive test results? </w:t>
      </w:r>
    </w:p>
    <w:p w14:paraId="00000018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>_____ YES</w:t>
      </w:r>
    </w:p>
    <w:p w14:paraId="00000019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>_____ NO</w:t>
      </w:r>
    </w:p>
    <w:p w14:paraId="0000001A" w14:textId="77777777" w:rsidR="009A3C2E" w:rsidRDefault="009A3C2E">
      <w:pPr>
        <w:rPr>
          <w:sz w:val="28"/>
          <w:szCs w:val="28"/>
        </w:rPr>
      </w:pPr>
    </w:p>
    <w:p w14:paraId="0000001B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>Is the information you provided on this form true and correct to the bes</w:t>
      </w:r>
      <w:r>
        <w:rPr>
          <w:sz w:val="28"/>
          <w:szCs w:val="28"/>
        </w:rPr>
        <w:t>t of your knowledge?</w:t>
      </w:r>
    </w:p>
    <w:p w14:paraId="0000001C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>_____ YES</w:t>
      </w:r>
    </w:p>
    <w:p w14:paraId="0000001D" w14:textId="77777777" w:rsidR="009A3C2E" w:rsidRDefault="009445CC">
      <w:pPr>
        <w:rPr>
          <w:sz w:val="28"/>
          <w:szCs w:val="28"/>
        </w:rPr>
      </w:pPr>
      <w:r>
        <w:rPr>
          <w:sz w:val="28"/>
          <w:szCs w:val="28"/>
        </w:rPr>
        <w:t>_____ NO</w:t>
      </w:r>
    </w:p>
    <w:p w14:paraId="0000001E" w14:textId="77777777" w:rsidR="009A3C2E" w:rsidRDefault="009A3C2E">
      <w:pPr>
        <w:rPr>
          <w:sz w:val="28"/>
          <w:szCs w:val="28"/>
        </w:rPr>
      </w:pPr>
    </w:p>
    <w:p w14:paraId="0000001F" w14:textId="77777777" w:rsidR="009A3C2E" w:rsidRDefault="009A3C2E">
      <w:pPr>
        <w:rPr>
          <w:sz w:val="28"/>
          <w:szCs w:val="28"/>
        </w:rPr>
      </w:pPr>
    </w:p>
    <w:p w14:paraId="00000020" w14:textId="77777777" w:rsidR="009A3C2E" w:rsidRDefault="009445CC">
      <w:pPr>
        <w:rPr>
          <w:sz w:val="28"/>
          <w:szCs w:val="28"/>
        </w:rPr>
      </w:pPr>
      <w:r>
        <w:rPr>
          <w:b/>
          <w:sz w:val="28"/>
          <w:szCs w:val="28"/>
        </w:rPr>
        <w:t>NOTES:</w:t>
      </w:r>
      <w:r>
        <w:rPr>
          <w:sz w:val="28"/>
          <w:szCs w:val="28"/>
        </w:rPr>
        <w:t xml:space="preserve"> Visitation is forbidden if there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been any YES responses to the screening checklist.  If “yes” is checked, visitors will be directed to leave the premises.  Disinfecting the visited area will need to take place immediately.  </w:t>
      </w:r>
    </w:p>
    <w:sectPr w:rsidR="009A3C2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846A5"/>
    <w:multiLevelType w:val="multilevel"/>
    <w:tmpl w:val="B35204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2E"/>
    <w:rsid w:val="009445CC"/>
    <w:rsid w:val="009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6B46A"/>
  <w15:docId w15:val="{7CFAB31D-DF99-1A4C-8029-B22950E1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2020-05-06T16:47:00Z</dcterms:created>
  <dcterms:modified xsi:type="dcterms:W3CDTF">2020-05-06T16:48:00Z</dcterms:modified>
</cp:coreProperties>
</file>